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9" w:rsidRDefault="000D25F9" w:rsidP="000D2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707903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Муниципальное казенное дошкольное образовательное учреждение Ханты-Мансийского района «Детский сад «Светлячок» д. Шапша».</w:t>
      </w:r>
    </w:p>
    <w:p w:rsidR="000D25F9" w:rsidRDefault="000D25F9" w:rsidP="000D25F9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D25F9" w:rsidRDefault="000D25F9" w:rsidP="000D25F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0D25F9">
        <w:rPr>
          <w:rFonts w:ascii="Times New Roman" w:eastAsia="Times New Roman" w:hAnsi="Times New Roman" w:cs="Times New Roman"/>
          <w:b/>
          <w:noProof/>
          <w:color w:val="FFC000"/>
          <w:sz w:val="28"/>
          <w:szCs w:val="28"/>
        </w:rPr>
        <w:drawing>
          <wp:inline distT="0" distB="0" distL="0" distR="0">
            <wp:extent cx="6151889" cy="6385302"/>
            <wp:effectExtent l="19050" t="0" r="1261" b="0"/>
            <wp:docPr id="7" name="Рисунок 1" descr="C:\Users\DS2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70" cy="638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F9" w:rsidRDefault="000D25F9" w:rsidP="000D25F9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D25F9" w:rsidRDefault="000D25F9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D25F9" w:rsidRDefault="000D25F9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D25F9" w:rsidRPr="00707903" w:rsidRDefault="000D25F9" w:rsidP="005E33E8">
      <w:pPr>
        <w:spacing w:after="0"/>
        <w:ind w:right="2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903">
        <w:rPr>
          <w:rFonts w:ascii="Times New Roman" w:hAnsi="Times New Roman" w:cs="Times New Roman"/>
          <w:b/>
          <w:sz w:val="28"/>
          <w:szCs w:val="28"/>
        </w:rPr>
        <w:t>Выполнила: Фатуллаева Л.А.</w:t>
      </w:r>
    </w:p>
    <w:p w:rsidR="000D25F9" w:rsidRPr="00707903" w:rsidRDefault="000D25F9" w:rsidP="005E33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903">
        <w:rPr>
          <w:rFonts w:ascii="Times New Roman" w:hAnsi="Times New Roman" w:cs="Times New Roman"/>
          <w:b/>
          <w:sz w:val="28"/>
          <w:szCs w:val="28"/>
        </w:rPr>
        <w:t>Воспитатель экологического образования.</w:t>
      </w:r>
    </w:p>
    <w:p w:rsidR="000D25F9" w:rsidRDefault="000D25F9" w:rsidP="000D2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25F9" w:rsidRDefault="000D25F9" w:rsidP="000D2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Шапша, 2020г.</w:t>
      </w:r>
    </w:p>
    <w:p w:rsidR="00631660" w:rsidRPr="00631660" w:rsidRDefault="00631660" w:rsidP="000D25F9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lastRenderedPageBreak/>
        <w:t>СЕНТЯБРЬ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 1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«Свойства воздуха»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Познакомить детей со свойствами воздуха.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Материал. Ароматизированные салфетки, корки апельсин и т. д.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Возьмите ароматизированные салфетки, корки апельсин и т. д. и предложите детям последовательно почувствовать запахи, распространяющиеся в помещении.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Воздух невидим, не имеет определенной формы, распространяется во всех направлениях и не имеет собственного запаха.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СЕНТЯБРЬ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№2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«Воздух сжимается»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Продолжать знакомить детей со свойствами воздуха.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Пластмассовая бутылка, не надутый шарик, холодильник, миска с горячей водой.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При нагревании воздух расширяется, а при охлаждении – сжимается.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СЕНТЯБРЬ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 3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«Воздух расширяется»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родемонстрировать</w:t>
      </w:r>
      <w:proofErr w:type="spellEnd"/>
      <w:r w:rsidRPr="00631660">
        <w:rPr>
          <w:rFonts w:ascii="Times New Roman" w:eastAsia="Times New Roman" w:hAnsi="Times New Roman" w:cs="Times New Roman"/>
          <w:sz w:val="28"/>
          <w:szCs w:val="28"/>
        </w:rPr>
        <w:t>, как воздух расширяется при нагревании и выталкивает воду из сосуда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(самодельный термометр)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Рассмотреть "термометр", как он работает, его устройство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(бутылочка, трубочка и пробка)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 Изготовить модель термометра с помощью взрослого. Проделать шилом отверстие в пробке, вставить ее в бутылочку. Затем набрать каплю подкрашенной воды в трубочку и воткнуть трубку в пробку так, чтобы капля воды не выскочила. Затем нагреть бутылочку в руках, капля воды поднимется вверх.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СЕНТЯБРЬ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№4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«Как обнаружить воздух»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proofErr w:type="spellEnd"/>
      <w:r w:rsidRPr="00631660">
        <w:rPr>
          <w:rFonts w:ascii="Times New Roman" w:eastAsia="Times New Roman" w:hAnsi="Times New Roman" w:cs="Times New Roman"/>
          <w:sz w:val="28"/>
          <w:szCs w:val="28"/>
        </w:rPr>
        <w:t>, окружает ли нас воздух и как его обнаружить. Определить поток воздуха в помещении.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Предложить заполнить полиэтиленовые мешочки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один мелкими предметами, другой воздухом. Сравнить мешочки. Мешочек с предметами тяжелее, предметы ощущаются на ощупь. Мешочек с воздухом легкий, выпуклый, гладкий.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lastRenderedPageBreak/>
        <w:t>2) Зажечь свечу и подуть на нее. Пламя отклоняется, на него действует поток воздуха.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Подержать змейку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(вырезать из круга по спирали)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над свечой. Воздух над свечой теплый, он идет к змейке и змейка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вращается, но не опускается вниз, так как ее поднимает теплый воздух.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3) Определить движение воздуха сверху вниз от дверного проема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(фрамуги)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Теплый воздух поднимается и идет снизу вверх (так как он теплый, а холодный тяжелее – он входит в помещение снизу.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Затем воздух согревается и опять поднимается вверх, так получается ветер в природе.</w:t>
      </w:r>
    </w:p>
    <w:p w:rsidR="000D25F9" w:rsidRDefault="000D25F9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ОКТЯБРЬ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ОПЫТ№1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«Магнит рисует Млечный путь»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познакомить детей со свойством магнита притягивать металл, развивать интерес к экспериментальной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магнит, металлические опилки, лист бумаги с изображением ночного неба.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Проведение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. Наблюдение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взрослыми за ночным небом, на котором хорошо виден Млечный путь. На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карту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неба широкой полосой высыпаем опилки, имитирующие Млечный путь. С обратной стороны подносим магнит и медленно передвигаем его. Опилки, изображающие созвездия, начинают двигаться по звездному небу. Там, где у магнита находится положительный полюс, опилки притягиваются друг к другу, создавая необычные планеты. Там, где у магнита находится отрицательный полюс, опилки отталкиваются друг от друга, изображая отдельные ночные светила.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ОКТЯБРЬ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№2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«Парящий самолёт»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магнит, маленький самолёт из бумаги, булавка, скотч,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картон 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(футбольное поле, футболист, гайка, автомобиль из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картона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демонстрационный стол воспитателя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всё то же самое, что и на одного ребёнка; предметы, изготовленные из разных материалов (пластмассы, резины, дерева, железа, стекла, три магнита разной формы, три магнита разного размера, линейка, монеты, стакан с водой.</w:t>
      </w:r>
      <w:proofErr w:type="gramEnd"/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Для физкультминутки эмблемы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«северного»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«южного»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полюсов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(синие и красные прямоугольники)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Перед вами лежат формы из бумаги на булавке и нитка. Что нужно сделать, чтобы получился бумажный самолет?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Правильно привязать нитку к булавке. Медленно поднимаем нитку вверх, пока самолёт не повиснет в воздухе. Самолёт может оставаться в воздухе пока находится близко к магниту.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: какой же можно сделать вывод?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отвечают (магнитная сила притягивает булавку даже на расстоянии и приводит в движение самолёт).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ОКТЯБРЬ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№3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«Компас»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Познакомить с устройством, работой компаса и его функциями.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Компас.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Каждый ребенок кладет компас на ладонь и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«открыв»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его (как это сделать, показывает взрослый, наблюдает за движением стрелочки.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дети еще раз выясняют, где север, где юг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этот раз – с помощью компаса)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«Команды»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Дети встают, кладут компасы на ладонь, открывают их и выполняют </w:t>
      </w:r>
      <w:proofErr w:type="spellStart"/>
      <w:r w:rsidRPr="00631660">
        <w:rPr>
          <w:rFonts w:ascii="Times New Roman" w:eastAsia="Times New Roman" w:hAnsi="Times New Roman" w:cs="Times New Roman"/>
          <w:sz w:val="28"/>
          <w:szCs w:val="28"/>
        </w:rPr>
        <w:t>команды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631660">
        <w:rPr>
          <w:rFonts w:ascii="Times New Roman" w:eastAsia="Times New Roman" w:hAnsi="Times New Roman" w:cs="Times New Roman"/>
          <w:sz w:val="28"/>
          <w:szCs w:val="28"/>
        </w:rPr>
        <w:t>: сделать два шага на север, затем – два шага на юг, еще три шага на север, один шаг на юг и т. д.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Научите детей находить с помощью компаса запад и восток.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Для этого выясните, что обозначают буквы – С,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, З, В – которые написаны внутри компаса.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Затем пусть дети повернут компас на ладони так, чтобы синий конец его стрелки»смотрел» на букву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, т. е. – на север. Тогда стрелочка (или спичка, которая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(мысленно)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соединяет буквы З и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>, покажет направление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«запад – восток»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(действия с </w:t>
      </w:r>
      <w:r w:rsidRPr="00631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картонной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стрелочкой или спичкой)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 Таким образом, дети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находят запад и восток. Игра в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«Команды»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с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«использованием»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всех сторон горизонта.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ОКТЯБРЬ </w:t>
      </w:r>
      <w:r w:rsidRPr="0063166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ОПЫТ №4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«Электрическая расческа»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познакомить детей с проявлением одного вида электричества.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расческа.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Проведение </w:t>
      </w:r>
      <w:proofErr w:type="spellStart"/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гости приходит ребенок из другой группы и показывает детям фокус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достает из кармана расческу, потирает ею о свою шерстяную рубашку, дотрагивается до волос. Волосы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«оживают»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, становятся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«дыбом»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 детям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«Почему так происходит?»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Волосы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«оживают»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под действием статического электричества, возникающего из-за трения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расчески с шерстяной тканью рубашки.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ЯНВАРЬ </w:t>
      </w:r>
      <w:r w:rsidRPr="0063166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ОПЫТ № 1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«Свойства воды»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воды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(принимает форму, не имеет запаха, вкуса, цвета)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Материалы. Несколько прозрачных сосудов разной формы, вода.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В прозрачные сосуды разной формы налить воды и показать детям, что вода принимает форму сосудов.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Вода не имеет формы и принимает форму того сосуда, в который она налита.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Вкус воды.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Выяснить имеет ли вкус вода.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Материалы. Вода, три стакана, соль, сахар, ложечка.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Спросить перед </w:t>
      </w: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опытом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Вода не имеет вкуса, а принимает вкус того вещества, которое в нее добавлено.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Запах воды.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Выяснить имеет ли запах вода.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Материалы. Стакан воды с сахаром, стакан воды с солью, пахучий раствор.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Спросите детей, чем пахнет вода? После ответов попросите их понюхать воду в стаканах с растворами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(сахара и соли)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 Затем капните в один из стаканов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 так, чтобы дети не видели)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пахучий раствор. А теперь чем пахнет вода?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Вода не имеет запаха, она пахнет тем веществом, которое в нее добавлено.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Цвет воды.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Выяснить имеет ли цвет вода.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Материалы. Несколько стаканов с водой, кристаллики разного цвета.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Итог. Вода бесцветная, принимает цвет того вещества, </w:t>
      </w:r>
      <w:proofErr w:type="spellStart"/>
      <w:r w:rsidRPr="00631660">
        <w:rPr>
          <w:rFonts w:ascii="Times New Roman" w:eastAsia="Times New Roman" w:hAnsi="Times New Roman" w:cs="Times New Roman"/>
          <w:sz w:val="28"/>
          <w:szCs w:val="28"/>
        </w:rPr>
        <w:t>котор</w:t>
      </w:r>
      <w:proofErr w:type="spellEnd"/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ЯНВАРЬ </w:t>
      </w:r>
      <w:r w:rsidRPr="0063166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ОПЫТ № 2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«Живая вода»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Познакомить детей с животворным свойством воды.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Материалы. Свежесрезанные веточки быстро распускающихся деревьев, сосуд с водой, этикетка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«Живая вода»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Возьмите сосуд, наклейте на него этикетку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«Живая вода»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 Вместе с детьми рассмотрите веточки. После этого поставьте ветки в воду, а сосуд сними на видное место. Пройдет время, и они оживут. Если это ветки тополя, они пустят корни.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Одно из важных свойств воды – давать жизнь всему живому.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ЯНВАРЬ </w:t>
      </w:r>
      <w:r w:rsidRPr="0063166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ОПЫТ № 3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«Агрегатные состояния воды»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1660">
        <w:rPr>
          <w:rFonts w:ascii="Times New Roman" w:eastAsia="Times New Roman" w:hAnsi="Times New Roman" w:cs="Times New Roman"/>
          <w:sz w:val="28"/>
          <w:szCs w:val="28"/>
        </w:rPr>
        <w:t>Доказать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состояние воды зависит от температуры воздуха и находится в трех состояниях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жидком – вода; твердом – снег, лед; газообразном – пар.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: 1) Если на улице тепло, то вода находится в жидком состоянии. Если на улице минусовая температура, то вода переходит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жидкого в твердое состояние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(лед в лужах, вместо дождя идет снег)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2) Если налить воду на блюдце, то через несколько дней вода испарится, она перешла в газообразное состояние.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ЯНВАРЬ </w:t>
      </w:r>
      <w:r w:rsidRPr="0063166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ОПЫТ № 4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«Зависимость таяния снега от температуры»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Подвести детей к пониманию зависимости состояния снега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(льда)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от температуры воздуха. Чем выше температура, тем быстрее растает снег.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1) В морозный день предложить детям слепить снежки. Почему снежки не получаются? Снег рассыпчатый, сухой. Что можно сделать? Занести снег в группу, через несколько минут пытаемся слепить снежок. Снег стал пластичный. Снежки слепили. Почему снег стал липким?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2) Поставить блюдца со снегом в группе на окно и под батарею. Где снег быстрее растает? Почему?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Состояние снега зависит от температуры воздуха. Чем выше температура, тем быстрее тает снег и изменяет свои свойства.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МАЙ </w:t>
      </w:r>
      <w:r w:rsidRPr="006316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ОПЫТ № 1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«Песок»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Рассмотреть форму песчинок.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Материалы. Чистый песок, лоток, лупа.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Песок сыпучий и его песчинки бывают разной формы.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МАЙ </w:t>
      </w:r>
      <w:r w:rsidRPr="006316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ОПЫТ№2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«Песчаный конус»</w:t>
      </w:r>
      <w:r w:rsidRPr="006316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Показать, что слои песка и отдельные песчинки передвигаются относительно друг друга.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1. Сухой песок.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2. Поднос, на который можно высыпать песок.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сплывы</w:t>
      </w:r>
      <w:proofErr w:type="spellEnd"/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 - движение песка, похожее на течение. Почему же так происходит? Давайте внимательно рассмотрим песок. Из чего он состоит? Из отдельных маленьких песчинок. Скреплены ли они друг с другом? Нет! Поэтому они могут передвигаться относительно друг друга.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>: Слои песка и отдельные песчинки могут передвигаться относительно друг друга.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МАЙ </w:t>
      </w:r>
      <w:r w:rsidRPr="006316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ОПЫТ № 3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«Рассеянный песок»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Цель. Установить свойство рассеянного песка.</w:t>
      </w:r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Материалы. Сито, карандаш, ключ, песок, лоток.</w:t>
      </w:r>
    </w:p>
    <w:p w:rsidR="00631660" w:rsidRPr="00631660" w:rsidRDefault="00631660" w:rsidP="006316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Процесс. 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 </w:t>
      </w:r>
      <w:r w:rsidRPr="006316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(например, ключ)</w:t>
      </w:r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В набросанный песок карандаш погрузится примерно вдвое глубже, чем в рассеянный.</w:t>
      </w:r>
      <w:proofErr w:type="gramEnd"/>
      <w:r w:rsidRPr="0063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1660">
        <w:rPr>
          <w:rFonts w:ascii="Times New Roman" w:eastAsia="Times New Roman" w:hAnsi="Times New Roman" w:cs="Times New Roman"/>
          <w:sz w:val="28"/>
          <w:szCs w:val="28"/>
        </w:rPr>
        <w:t>Отпечаток тяжелого предмета будет заметно более отчетливым на набросанном песке, чем на рассеянном.</w:t>
      </w:r>
      <w:proofErr w:type="gramEnd"/>
    </w:p>
    <w:p w:rsidR="00631660" w:rsidRPr="00631660" w:rsidRDefault="00631660" w:rsidP="00631660">
      <w:pPr>
        <w:spacing w:before="183" w:after="18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31660">
        <w:rPr>
          <w:rFonts w:ascii="Times New Roman" w:eastAsia="Times New Roman" w:hAnsi="Times New Roman" w:cs="Times New Roman"/>
          <w:sz w:val="28"/>
          <w:szCs w:val="28"/>
        </w:rPr>
        <w:t>Итог. Рассеянный песок заметно плотнее. Это свойство хорошо известно строителям.</w:t>
      </w:r>
    </w:p>
    <w:p w:rsidR="00CA14B5" w:rsidRPr="00631660" w:rsidRDefault="00CA14B5">
      <w:pPr>
        <w:rPr>
          <w:rFonts w:ascii="Times New Roman" w:hAnsi="Times New Roman" w:cs="Times New Roman"/>
          <w:sz w:val="28"/>
          <w:szCs w:val="28"/>
        </w:rPr>
      </w:pPr>
    </w:p>
    <w:sectPr w:rsidR="00CA14B5" w:rsidRPr="00631660" w:rsidSect="0063166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1660"/>
    <w:rsid w:val="000D25F9"/>
    <w:rsid w:val="001B4BD0"/>
    <w:rsid w:val="00404299"/>
    <w:rsid w:val="005E33E8"/>
    <w:rsid w:val="00631660"/>
    <w:rsid w:val="00C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0"/>
  </w:style>
  <w:style w:type="paragraph" w:styleId="1">
    <w:name w:val="heading 1"/>
    <w:basedOn w:val="a"/>
    <w:link w:val="10"/>
    <w:uiPriority w:val="9"/>
    <w:qFormat/>
    <w:rsid w:val="0063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6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Фатуллаева Лидия</cp:lastModifiedBy>
  <cp:revision>5</cp:revision>
  <dcterms:created xsi:type="dcterms:W3CDTF">2020-11-17T03:07:00Z</dcterms:created>
  <dcterms:modified xsi:type="dcterms:W3CDTF">2021-04-04T06:00:00Z</dcterms:modified>
</cp:coreProperties>
</file>